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6A5" w:rsidRDefault="00E806A5"/>
    <w:p w:rsidR="00072C9A" w:rsidRPr="00301804" w:rsidRDefault="00072C9A" w:rsidP="00072C9A">
      <w:pPr>
        <w:widowControl w:val="0"/>
        <w:autoSpaceDE w:val="0"/>
        <w:autoSpaceDN w:val="0"/>
        <w:adjustRightInd w:val="0"/>
        <w:spacing w:after="0" w:line="360" w:lineRule="auto"/>
        <w:jc w:val="center"/>
        <w:rPr>
          <w:rFonts w:ascii="Times New Roman" w:hAnsi="Times New Roman" w:cs="Times New Roman"/>
          <w:b/>
          <w:sz w:val="28"/>
          <w:szCs w:val="28"/>
        </w:rPr>
      </w:pPr>
      <w:r w:rsidRPr="00301804">
        <w:rPr>
          <w:rFonts w:ascii="Times New Roman" w:hAnsi="Times New Roman" w:cs="Times New Roman"/>
          <w:b/>
          <w:sz w:val="28"/>
          <w:szCs w:val="28"/>
        </w:rPr>
        <w:t>1.ОБЩИЕ ПОЛОЖЕНИЯ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1.1. Настоящий</w:t>
      </w:r>
      <w:r>
        <w:rPr>
          <w:rFonts w:ascii="Times New Roman" w:hAnsi="Times New Roman" w:cs="Times New Roman"/>
          <w:sz w:val="28"/>
          <w:szCs w:val="28"/>
        </w:rPr>
        <w:t xml:space="preserve"> устав регулирует деятельность М</w:t>
      </w:r>
      <w:r w:rsidRPr="008F2995">
        <w:rPr>
          <w:rFonts w:ascii="Times New Roman" w:hAnsi="Times New Roman" w:cs="Times New Roman"/>
          <w:sz w:val="28"/>
          <w:szCs w:val="28"/>
        </w:rPr>
        <w:t xml:space="preserve">униципального автономного дошкольного образовательного учреждения «Детский сад № 165 комбинированного вида» </w:t>
      </w:r>
      <w:proofErr w:type="gramStart"/>
      <w:r w:rsidRPr="008F2995">
        <w:rPr>
          <w:rFonts w:ascii="Times New Roman" w:hAnsi="Times New Roman" w:cs="Times New Roman"/>
          <w:sz w:val="28"/>
          <w:szCs w:val="28"/>
        </w:rPr>
        <w:t>Ново-Савиновского</w:t>
      </w:r>
      <w:proofErr w:type="gramEnd"/>
      <w:r w:rsidRPr="008F2995">
        <w:rPr>
          <w:rFonts w:ascii="Times New Roman" w:hAnsi="Times New Roman" w:cs="Times New Roman"/>
          <w:sz w:val="28"/>
          <w:szCs w:val="28"/>
        </w:rPr>
        <w:t xml:space="preserve"> района г. Казани далее именуемого – «Учреждение», </w:t>
      </w:r>
      <w:r w:rsidRPr="008F2995">
        <w:rPr>
          <w:rFonts w:ascii="Times New Roman" w:hAnsi="Times New Roman" w:cs="Times New Roman"/>
          <w:color w:val="000000" w:themeColor="text1"/>
          <w:sz w:val="28"/>
          <w:szCs w:val="28"/>
        </w:rPr>
        <w:t>созданного</w:t>
      </w:r>
      <w:r w:rsidRPr="008F2995">
        <w:rPr>
          <w:rFonts w:ascii="Times New Roman" w:hAnsi="Times New Roman" w:cs="Times New Roman"/>
          <w:sz w:val="28"/>
          <w:szCs w:val="28"/>
        </w:rPr>
        <w:t xml:space="preserve"> в целях реализации прав граждан на общедоступное и бесплатное дошкольное образование.</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1.2. Официальное наименование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Полное официальное наименование Учреждения на русском языке: Муниципальное автономное дошкольное образовательное учреждение «Детский сад № 165 комбинированного вида» </w:t>
      </w:r>
      <w:proofErr w:type="gramStart"/>
      <w:r w:rsidRPr="008F2995">
        <w:rPr>
          <w:rFonts w:ascii="Times New Roman" w:hAnsi="Times New Roman" w:cs="Times New Roman"/>
          <w:sz w:val="28"/>
          <w:szCs w:val="28"/>
        </w:rPr>
        <w:t>Ново-Савиновского</w:t>
      </w:r>
      <w:proofErr w:type="gramEnd"/>
      <w:r w:rsidRPr="008F2995">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8F2995">
        <w:rPr>
          <w:rFonts w:ascii="Times New Roman" w:hAnsi="Times New Roman" w:cs="Times New Roman"/>
          <w:sz w:val="28"/>
          <w:szCs w:val="28"/>
        </w:rPr>
        <w:t xml:space="preserve"> г. Казани.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Сокращенное наименование на русском языке: МАДОУ «Детский сад № 165».</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Полное наименование на татарском языке: Казан </w:t>
      </w:r>
      <w:proofErr w:type="spellStart"/>
      <w:r w:rsidRPr="008F2995">
        <w:rPr>
          <w:rFonts w:ascii="Times New Roman" w:hAnsi="Times New Roman" w:cs="Times New Roman"/>
          <w:sz w:val="28"/>
          <w:szCs w:val="28"/>
        </w:rPr>
        <w:t>шəhәре</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Яңа</w:t>
      </w:r>
      <w:proofErr w:type="spellEnd"/>
      <w:r w:rsidRPr="008F2995">
        <w:rPr>
          <w:rFonts w:ascii="Times New Roman" w:hAnsi="Times New Roman" w:cs="Times New Roman"/>
          <w:sz w:val="28"/>
          <w:szCs w:val="28"/>
        </w:rPr>
        <w:t xml:space="preserve"> Савин </w:t>
      </w:r>
      <w:proofErr w:type="spellStart"/>
      <w:r w:rsidRPr="008F2995">
        <w:rPr>
          <w:rFonts w:ascii="Times New Roman" w:hAnsi="Times New Roman" w:cs="Times New Roman"/>
          <w:sz w:val="28"/>
          <w:szCs w:val="28"/>
        </w:rPr>
        <w:t>районының</w:t>
      </w:r>
      <w:proofErr w:type="spellEnd"/>
      <w:r w:rsidRPr="008F2995">
        <w:rPr>
          <w:rFonts w:ascii="Times New Roman" w:hAnsi="Times New Roman" w:cs="Times New Roman"/>
          <w:sz w:val="28"/>
          <w:szCs w:val="28"/>
        </w:rPr>
        <w:t xml:space="preserve"> «165 </w:t>
      </w:r>
      <w:proofErr w:type="spellStart"/>
      <w:r w:rsidRPr="008F2995">
        <w:rPr>
          <w:rFonts w:ascii="Times New Roman" w:hAnsi="Times New Roman" w:cs="Times New Roman"/>
          <w:sz w:val="28"/>
          <w:szCs w:val="28"/>
        </w:rPr>
        <w:t>нче</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катнаш</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төрдəге</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балалар</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бакчасы</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муниципаль</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автономияле</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мәктәпкәчә</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белем</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учреждениесе</w:t>
      </w:r>
      <w:proofErr w:type="spellEnd"/>
      <w:r w:rsidRPr="008F2995">
        <w:rPr>
          <w:rFonts w:ascii="Times New Roman" w:hAnsi="Times New Roman" w:cs="Times New Roman"/>
          <w:sz w:val="28"/>
          <w:szCs w:val="28"/>
        </w:rPr>
        <w:t xml:space="preserve">. </w:t>
      </w:r>
    </w:p>
    <w:p w:rsidR="00072C9A" w:rsidRPr="008F2995" w:rsidRDefault="00072C9A" w:rsidP="00072C9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ar-SA"/>
        </w:rPr>
      </w:pPr>
      <w:r w:rsidRPr="008F2995">
        <w:rPr>
          <w:rFonts w:ascii="Times New Roman" w:hAnsi="Times New Roman" w:cs="Times New Roman"/>
          <w:sz w:val="28"/>
          <w:szCs w:val="28"/>
        </w:rPr>
        <w:t>Сокращенное наименование на татарском языке: МАМБУ</w:t>
      </w:r>
      <w:r w:rsidRPr="008F2995">
        <w:rPr>
          <w:rFonts w:ascii="Times New Roman" w:eastAsia="Times New Roman" w:hAnsi="Times New Roman" w:cs="Times New Roman"/>
          <w:sz w:val="28"/>
          <w:szCs w:val="28"/>
          <w:lang w:eastAsia="ar-SA"/>
        </w:rPr>
        <w:t xml:space="preserve"> «165 </w:t>
      </w:r>
      <w:proofErr w:type="spellStart"/>
      <w:r w:rsidRPr="008F2995">
        <w:rPr>
          <w:rFonts w:ascii="Times New Roman" w:hAnsi="Times New Roman" w:cs="Times New Roman"/>
          <w:sz w:val="28"/>
          <w:szCs w:val="28"/>
        </w:rPr>
        <w:t>нче</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балалар</w:t>
      </w:r>
      <w:proofErr w:type="spellEnd"/>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бакчасы</w:t>
      </w:r>
      <w:proofErr w:type="spellEnd"/>
      <w:r w:rsidRPr="008F2995">
        <w:rPr>
          <w:rFonts w:ascii="Times New Roman" w:eastAsia="Times New Roman" w:hAnsi="Times New Roman" w:cs="Times New Roman"/>
          <w:sz w:val="28"/>
          <w:szCs w:val="28"/>
          <w:lang w:eastAsia="ar-SA"/>
        </w:rPr>
        <w:t>».</w:t>
      </w:r>
    </w:p>
    <w:p w:rsidR="00072C9A" w:rsidRPr="008F2995" w:rsidRDefault="00072C9A" w:rsidP="00072C9A">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8F2995">
        <w:rPr>
          <w:rFonts w:ascii="Times New Roman" w:hAnsi="Times New Roman" w:cs="Times New Roman"/>
          <w:sz w:val="28"/>
          <w:szCs w:val="28"/>
        </w:rPr>
        <w:t>1.3. Место нахождения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Адрес: 420044, Республика Татарстан, город Казань, улица Коллективная, дом 25А.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1.5. Учредителем Учреждения является муниципальное </w:t>
      </w:r>
      <w:r>
        <w:rPr>
          <w:rFonts w:ascii="Times New Roman" w:hAnsi="Times New Roman" w:cs="Times New Roman"/>
          <w:sz w:val="28"/>
          <w:szCs w:val="28"/>
        </w:rPr>
        <w:t>образование       город Казань (далее − У</w:t>
      </w:r>
      <w:r w:rsidRPr="008F2995">
        <w:rPr>
          <w:rFonts w:ascii="Times New Roman" w:hAnsi="Times New Roman" w:cs="Times New Roman"/>
          <w:sz w:val="28"/>
          <w:szCs w:val="28"/>
        </w:rPr>
        <w:t>чредитель).</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1.6. Функции и полномочия учредителя Учреждения осуществляют:</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1.6.1. </w:t>
      </w:r>
      <w:r>
        <w:rPr>
          <w:rFonts w:ascii="Times New Roman" w:hAnsi="Times New Roman" w:cs="Times New Roman"/>
          <w:sz w:val="28"/>
          <w:szCs w:val="28"/>
        </w:rPr>
        <w:t>Муниципальное казенное учреждение «</w:t>
      </w:r>
      <w:r w:rsidRPr="008F2995">
        <w:rPr>
          <w:rFonts w:ascii="Times New Roman" w:hAnsi="Times New Roman" w:cs="Times New Roman"/>
          <w:sz w:val="28"/>
          <w:szCs w:val="28"/>
        </w:rPr>
        <w:t xml:space="preserve">Комитет земельных и </w:t>
      </w:r>
      <w:r w:rsidRPr="008F2995">
        <w:rPr>
          <w:rFonts w:ascii="Times New Roman" w:hAnsi="Times New Roman" w:cs="Times New Roman"/>
          <w:sz w:val="28"/>
          <w:szCs w:val="28"/>
        </w:rPr>
        <w:lastRenderedPageBreak/>
        <w:t>имущественных отношений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w:t>
      </w:r>
      <w:r w:rsidRPr="008F2995">
        <w:rPr>
          <w:rFonts w:ascii="Times New Roman" w:hAnsi="Times New Roman" w:cs="Times New Roman"/>
          <w:sz w:val="28"/>
          <w:szCs w:val="28"/>
        </w:rPr>
        <w:t xml:space="preserve">  в области принятия решений:</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передаче Учреждению на праве оперативного управления имущества, находящегося в муниципальной собственности г. Казани;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 утверждении устава Учреждения,  изменений и дополнений в него;</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реорганизации и ликвидации Учреждения, а также изменении его типа;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 утверждении передаточного акта или разделительного баланса;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назначении ликвидационной комиссии и утверждении промежуточного ликвидационного и ликвидационного балансов;</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 изъятии неиспользуемого имущества;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об осуществлении иных функций и полномочий учредителя, </w:t>
      </w:r>
      <w:r>
        <w:rPr>
          <w:rFonts w:ascii="Times New Roman" w:hAnsi="Times New Roman" w:cs="Times New Roman"/>
          <w:sz w:val="28"/>
          <w:szCs w:val="28"/>
        </w:rPr>
        <w:t>установленных в соответствии с п</w:t>
      </w:r>
      <w:r w:rsidRPr="008F2995">
        <w:rPr>
          <w:rFonts w:ascii="Times New Roman" w:hAnsi="Times New Roman" w:cs="Times New Roman"/>
          <w:sz w:val="28"/>
          <w:szCs w:val="28"/>
        </w:rPr>
        <w:t>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1.6.2.</w:t>
      </w:r>
      <w:r>
        <w:rPr>
          <w:rFonts w:ascii="Times New Roman" w:hAnsi="Times New Roman" w:cs="Times New Roman"/>
          <w:sz w:val="28"/>
          <w:szCs w:val="28"/>
        </w:rPr>
        <w:t xml:space="preserve"> Муниципальное казенное учреждение </w:t>
      </w:r>
      <w:r w:rsidRPr="008F2995">
        <w:rPr>
          <w:rFonts w:ascii="Times New Roman" w:hAnsi="Times New Roman" w:cs="Times New Roman"/>
          <w:sz w:val="28"/>
          <w:szCs w:val="28"/>
        </w:rPr>
        <w:t xml:space="preserve"> </w:t>
      </w:r>
      <w:r>
        <w:rPr>
          <w:rFonts w:ascii="Times New Roman" w:hAnsi="Times New Roman" w:cs="Times New Roman"/>
          <w:sz w:val="28"/>
          <w:szCs w:val="28"/>
        </w:rPr>
        <w:t>«</w:t>
      </w:r>
      <w:r w:rsidRPr="008F2995">
        <w:rPr>
          <w:rFonts w:ascii="Times New Roman" w:hAnsi="Times New Roman" w:cs="Times New Roman"/>
          <w:sz w:val="28"/>
          <w:szCs w:val="28"/>
        </w:rPr>
        <w:t>Управление образования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w:t>
      </w:r>
      <w:r w:rsidRPr="008F2995">
        <w:rPr>
          <w:rFonts w:ascii="Times New Roman" w:hAnsi="Times New Roman" w:cs="Times New Roman"/>
          <w:sz w:val="28"/>
          <w:szCs w:val="28"/>
        </w:rPr>
        <w:t xml:space="preserve">  в области принятия решений:</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 определении целей, предмета и видов деятельности;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согласовании программы развития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 определении видов и перечней особо ценного движимого имущества;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lastRenderedPageBreak/>
        <w:t>- об утверждении бухгалтерской отчетности;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об осуществлении </w:t>
      </w:r>
      <w:proofErr w:type="gramStart"/>
      <w:r w:rsidRPr="008F2995">
        <w:rPr>
          <w:rFonts w:ascii="Times New Roman" w:hAnsi="Times New Roman" w:cs="Times New Roman"/>
          <w:sz w:val="28"/>
          <w:szCs w:val="28"/>
        </w:rPr>
        <w:t>контроля за</w:t>
      </w:r>
      <w:proofErr w:type="gramEnd"/>
      <w:r w:rsidRPr="008F2995">
        <w:rPr>
          <w:rFonts w:ascii="Times New Roman" w:hAnsi="Times New Roman" w:cs="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w:t>
      </w:r>
      <w:r w:rsidRPr="0096720C">
        <w:rPr>
          <w:rFonts w:ascii="Times New Roman" w:hAnsi="Times New Roman" w:cs="Times New Roman"/>
          <w:sz w:val="28"/>
          <w:szCs w:val="28"/>
        </w:rPr>
        <w:t>Положением</w:t>
      </w:r>
      <w:r>
        <w:t xml:space="preserve"> </w:t>
      </w:r>
      <w:r w:rsidRPr="008F2995">
        <w:rPr>
          <w:rFonts w:ascii="Times New Roman" w:hAnsi="Times New Roman" w:cs="Times New Roman"/>
          <w:sz w:val="28"/>
          <w:szCs w:val="28"/>
        </w:rPr>
        <w:t xml:space="preserve">о муниципальном казенном учреждении </w:t>
      </w:r>
      <w:r>
        <w:rPr>
          <w:rFonts w:ascii="Times New Roman" w:hAnsi="Times New Roman" w:cs="Times New Roman"/>
          <w:sz w:val="28"/>
          <w:szCs w:val="28"/>
        </w:rPr>
        <w:t xml:space="preserve">«Управление </w:t>
      </w:r>
      <w:r w:rsidRPr="008F2995">
        <w:rPr>
          <w:rFonts w:ascii="Times New Roman" w:hAnsi="Times New Roman" w:cs="Times New Roman"/>
          <w:sz w:val="28"/>
          <w:szCs w:val="28"/>
        </w:rPr>
        <w:t>образования Исполнительного комитета г. Казани</w:t>
      </w:r>
      <w:r>
        <w:rPr>
          <w:rFonts w:ascii="Times New Roman" w:hAnsi="Times New Roman" w:cs="Times New Roman"/>
          <w:sz w:val="28"/>
          <w:szCs w:val="28"/>
        </w:rPr>
        <w:t>».</w:t>
      </w:r>
    </w:p>
    <w:p w:rsidR="00072C9A" w:rsidRPr="008F2995" w:rsidRDefault="00072C9A" w:rsidP="00072C9A">
      <w:pPr>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072C9A" w:rsidRPr="008F2995"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b/>
          <w:sz w:val="28"/>
          <w:szCs w:val="28"/>
        </w:rPr>
      </w:pPr>
      <w:bookmarkStart w:id="0" w:name="Par77"/>
      <w:bookmarkEnd w:id="0"/>
    </w:p>
    <w:p w:rsidR="00072C9A" w:rsidRPr="008F2995"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b/>
          <w:sz w:val="28"/>
          <w:szCs w:val="28"/>
        </w:rPr>
      </w:pPr>
      <w:r w:rsidRPr="008F2995">
        <w:rPr>
          <w:rFonts w:ascii="Times New Roman" w:hAnsi="Times New Roman" w:cs="Times New Roman"/>
          <w:b/>
          <w:sz w:val="28"/>
          <w:szCs w:val="28"/>
        </w:rPr>
        <w:t>II. ОРГАНИЗАЦИЯ ОБРАЗОВАТЕЛЬНОГО ПРОЦЕССА</w:t>
      </w:r>
    </w:p>
    <w:p w:rsidR="00072C9A" w:rsidRPr="008F2995"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sz w:val="28"/>
          <w:szCs w:val="28"/>
        </w:rPr>
      </w:pP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2.1. Содержание образования в Учреждении определяется реализуемыми образовательными программами.</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8F2995">
        <w:rPr>
          <w:rFonts w:ascii="Times New Roman" w:hAnsi="Times New Roman" w:cs="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8F2995">
        <w:rPr>
          <w:rFonts w:ascii="Times New Roman" w:hAnsi="Times New Roman" w:cs="Times New Roman"/>
          <w:sz w:val="28"/>
          <w:szCs w:val="28"/>
        </w:rPr>
        <w:t xml:space="preserve"> Освоение образовательных программ дошкольного </w:t>
      </w:r>
      <w:r w:rsidRPr="008F2995">
        <w:rPr>
          <w:rFonts w:ascii="Times New Roman" w:hAnsi="Times New Roman" w:cs="Times New Roman"/>
          <w:sz w:val="28"/>
          <w:szCs w:val="28"/>
        </w:rPr>
        <w:lastRenderedPageBreak/>
        <w:t>образования не сопровождается проведением промежуточных аттестаций и итоговой аттестации обучающихся.</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2.4. </w:t>
      </w:r>
      <w:r>
        <w:rPr>
          <w:rFonts w:ascii="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 различной направленности:</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технической,</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естественнонаучной,</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физкультурно-спортивной, </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художественной, </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w:t>
      </w:r>
      <w:proofErr w:type="spellStart"/>
      <w:r w:rsidRPr="008F2995">
        <w:rPr>
          <w:rFonts w:ascii="Times New Roman" w:hAnsi="Times New Roman" w:cs="Times New Roman"/>
          <w:sz w:val="28"/>
          <w:szCs w:val="28"/>
        </w:rPr>
        <w:t>туристко</w:t>
      </w:r>
      <w:proofErr w:type="spellEnd"/>
      <w:r w:rsidRPr="008F2995">
        <w:rPr>
          <w:rFonts w:ascii="Times New Roman" w:hAnsi="Times New Roman" w:cs="Times New Roman"/>
          <w:sz w:val="28"/>
          <w:szCs w:val="28"/>
        </w:rPr>
        <w:t xml:space="preserve">-краеведческой, </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социально-педагогической.</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8F2995">
        <w:rPr>
          <w:rFonts w:ascii="Times New Roman" w:hAnsi="Times New Roman" w:cs="Times New Roman"/>
          <w:sz w:val="28"/>
          <w:szCs w:val="28"/>
        </w:rPr>
        <w:t>оздоровления</w:t>
      </w:r>
      <w:proofErr w:type="gramEnd"/>
      <w:r w:rsidRPr="008F2995">
        <w:rPr>
          <w:rFonts w:ascii="Times New Roman" w:hAnsi="Times New Roman" w:cs="Times New Roman"/>
          <w:sz w:val="28"/>
          <w:szCs w:val="28"/>
        </w:rPr>
        <w:t xml:space="preserve"> обучающихся в каникулярное время (с круглосуточным или дневным пребыванием).</w:t>
      </w:r>
    </w:p>
    <w:p w:rsidR="00072C9A"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b/>
          <w:sz w:val="28"/>
          <w:szCs w:val="28"/>
        </w:rPr>
      </w:pPr>
      <w:bookmarkStart w:id="1" w:name="Par172"/>
      <w:bookmarkEnd w:id="1"/>
    </w:p>
    <w:p w:rsidR="00072C9A"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b/>
          <w:sz w:val="28"/>
          <w:szCs w:val="28"/>
        </w:rPr>
      </w:pPr>
    </w:p>
    <w:p w:rsidR="00072C9A" w:rsidRPr="008F2995" w:rsidRDefault="00072C9A" w:rsidP="009F7A84">
      <w:pPr>
        <w:widowControl w:val="0"/>
        <w:autoSpaceDE w:val="0"/>
        <w:autoSpaceDN w:val="0"/>
        <w:adjustRightInd w:val="0"/>
        <w:spacing w:after="0" w:line="360" w:lineRule="auto"/>
        <w:outlineLvl w:val="1"/>
        <w:rPr>
          <w:rFonts w:ascii="Times New Roman" w:hAnsi="Times New Roman" w:cs="Times New Roman"/>
          <w:b/>
          <w:sz w:val="28"/>
          <w:szCs w:val="28"/>
        </w:rPr>
      </w:pPr>
      <w:bookmarkStart w:id="2" w:name="_GoBack"/>
      <w:bookmarkEnd w:id="2"/>
    </w:p>
    <w:p w:rsidR="00072C9A" w:rsidRPr="008F2995"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b/>
          <w:sz w:val="28"/>
          <w:szCs w:val="28"/>
        </w:rPr>
      </w:pPr>
      <w:r w:rsidRPr="008F2995">
        <w:rPr>
          <w:rFonts w:ascii="Times New Roman" w:hAnsi="Times New Roman" w:cs="Times New Roman"/>
          <w:b/>
          <w:sz w:val="28"/>
          <w:szCs w:val="28"/>
        </w:rPr>
        <w:lastRenderedPageBreak/>
        <w:t xml:space="preserve">III. ФИНАНСОВО-ХОЗЯЙСТВЕННАЯ ДЕЯТЕЛЬНОСТЬ </w:t>
      </w:r>
    </w:p>
    <w:p w:rsidR="00072C9A" w:rsidRPr="008F2995" w:rsidRDefault="00072C9A" w:rsidP="00072C9A">
      <w:pPr>
        <w:widowControl w:val="0"/>
        <w:autoSpaceDE w:val="0"/>
        <w:autoSpaceDN w:val="0"/>
        <w:adjustRightInd w:val="0"/>
        <w:spacing w:after="0" w:line="360" w:lineRule="auto"/>
        <w:ind w:firstLine="709"/>
        <w:jc w:val="center"/>
        <w:rPr>
          <w:rFonts w:ascii="Times New Roman" w:hAnsi="Times New Roman" w:cs="Times New Roman"/>
          <w:sz w:val="28"/>
          <w:szCs w:val="28"/>
        </w:rPr>
      </w:pP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3.1. Имущество Учреждения находится в муниципальной собственности  муниципального образования города Казани.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Перечни особо ценного движимого имущества определяются учредителем.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3.3. При осуществлении оперативного управления имуществом Учреждение обязано:</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не допускать ухудшения технического состояния закрепленного на праве оперативного управления имущества (это требование не </w:t>
      </w:r>
      <w:r w:rsidRPr="008F2995">
        <w:rPr>
          <w:rFonts w:ascii="Times New Roman" w:hAnsi="Times New Roman" w:cs="Times New Roman"/>
          <w:sz w:val="28"/>
          <w:szCs w:val="28"/>
        </w:rPr>
        <w:lastRenderedPageBreak/>
        <w:t>распространяется на ухудшения, связанные с нормативным износом этого имущества в процессе эксплуатации);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вправе осуществлять за плату следующие виды деятельности: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8F2995">
        <w:rPr>
          <w:rFonts w:ascii="Times New Roman" w:hAnsi="Times New Roman" w:cs="Times New Roman"/>
          <w:sz w:val="28"/>
          <w:szCs w:val="28"/>
        </w:rPr>
        <w:t>3.5.1. образовательные и развивающие услуги: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072C9A"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w:t>
      </w:r>
      <w:proofErr w:type="gramStart"/>
      <w:r w:rsidRPr="008F2995">
        <w:rPr>
          <w:rFonts w:ascii="Times New Roman" w:hAnsi="Times New Roman" w:cs="Times New Roman"/>
          <w:sz w:val="28"/>
          <w:szCs w:val="28"/>
        </w:rPr>
        <w:t>обучен</w:t>
      </w:r>
      <w:r>
        <w:rPr>
          <w:rFonts w:ascii="Times New Roman" w:hAnsi="Times New Roman" w:cs="Times New Roman"/>
          <w:sz w:val="28"/>
          <w:szCs w:val="28"/>
        </w:rPr>
        <w:t>ие</w:t>
      </w:r>
      <w:proofErr w:type="gramEnd"/>
      <w:r>
        <w:rPr>
          <w:rFonts w:ascii="Times New Roman" w:hAnsi="Times New Roman" w:cs="Times New Roman"/>
          <w:sz w:val="28"/>
          <w:szCs w:val="28"/>
        </w:rPr>
        <w:t xml:space="preserve"> по дополнительным общеобразовательным программам, не предусмотренным муниципальным заданием Учреждения;</w:t>
      </w:r>
    </w:p>
    <w:p w:rsidR="00072C9A"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репетиторство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w:t>
      </w:r>
    </w:p>
    <w:p w:rsidR="00072C9A"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различные курсы по подготовке к поступлению в учебные заведения, по изучению иностранных языков сверх образовательного стандарта;</w:t>
      </w:r>
    </w:p>
    <w:p w:rsidR="00072C9A"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различных учебных групп и методов специального обучения детей с отклонениями в развитии;</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групп по адаптации детей к условиям школьной жизни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до поступления в школу);</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3.5.2. услуги по присмотру и уходу за детьми;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3.5.3. оздоровительные мероприятия: </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8F2995">
        <w:rPr>
          <w:rFonts w:ascii="Times New Roman" w:hAnsi="Times New Roman" w:cs="Times New Roman"/>
          <w:sz w:val="28"/>
          <w:szCs w:val="28"/>
        </w:rPr>
        <w:t xml:space="preserve">- создание различных секций, групп по укреплению здоровья (гимнастика, лечебная гимнастика, </w:t>
      </w:r>
      <w:proofErr w:type="spellStart"/>
      <w:r w:rsidRPr="008F2995">
        <w:rPr>
          <w:rFonts w:ascii="Times New Roman" w:hAnsi="Times New Roman" w:cs="Times New Roman"/>
          <w:sz w:val="28"/>
          <w:szCs w:val="28"/>
        </w:rPr>
        <w:t>фитопрофилактика</w:t>
      </w:r>
      <w:proofErr w:type="spellEnd"/>
      <w:r w:rsidRPr="008F2995">
        <w:rPr>
          <w:rFonts w:ascii="Times New Roman" w:hAnsi="Times New Roman" w:cs="Times New Roman"/>
          <w:sz w:val="28"/>
          <w:szCs w:val="28"/>
        </w:rPr>
        <w:t>, услуги по массажу, аэробика, ритмика, катание на коньках, лыжах, спортивные игры, общефизическая подготовка);</w:t>
      </w:r>
      <w:proofErr w:type="gramEnd"/>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3.5.4. прочие услуги:</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выполнение научно-исследовательских и опытно-конструкторских работ и на оказание услуг по договорам (государственным контрактам), грантам на проведение научно-исследовательских работ;</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-издание и продажа учебно-методической литературы;</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заказов на создание учебных видеофильмов и аудиовизуальных программ, а также их тиражирование (другие аудио- и видео услуги);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предоставление в аренду имущества, приобретенного за счет приносящей доход деятельности;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услуги общежитий;</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ксерокопирование, типографские услуги;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экскурсионные услуги;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услуги общественного питания, оказываемые столовыми образовательных учреждений;</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услуги учебно-опытных участков, подсобных хозяйств и учебно-</w:t>
      </w:r>
      <w:r w:rsidRPr="008F2995">
        <w:rPr>
          <w:rFonts w:ascii="Times New Roman" w:hAnsi="Times New Roman" w:cs="Times New Roman"/>
          <w:sz w:val="28"/>
          <w:szCs w:val="28"/>
        </w:rPr>
        <w:lastRenderedPageBreak/>
        <w:t>производственных мастерских;</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долевое участие в деятельности других организаций;</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торговля покупными товарами, оборудованием, товарами собственного производства;</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орга</w:t>
      </w:r>
      <w:r>
        <w:rPr>
          <w:rFonts w:ascii="Times New Roman" w:hAnsi="Times New Roman" w:cs="Times New Roman"/>
          <w:sz w:val="28"/>
          <w:szCs w:val="28"/>
        </w:rPr>
        <w:t>низация праздничных мероприятий;</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медицинские услуги;</w:t>
      </w:r>
    </w:p>
    <w:p w:rsidR="00072C9A" w:rsidRPr="00682D12"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рекламные услуги.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8F2995">
        <w:rPr>
          <w:rFonts w:ascii="Times New Roman" w:hAnsi="Times New Roman" w:cs="Times New Roman"/>
          <w:sz w:val="28"/>
          <w:szCs w:val="28"/>
        </w:rPr>
        <w:t>обучающимся</w:t>
      </w:r>
      <w:proofErr w:type="gramEnd"/>
      <w:r w:rsidRPr="008F2995">
        <w:rPr>
          <w:rFonts w:ascii="Times New Roman" w:hAnsi="Times New Roman" w:cs="Times New Roman"/>
          <w:sz w:val="28"/>
          <w:szCs w:val="28"/>
        </w:rPr>
        <w:t xml:space="preserve"> дополнительных платных образовательных услуг;</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добровольные пожертвования физических и юридических лиц;</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целевые взносы физических и юридических лиц;</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w:t>
      </w:r>
      <w:r w:rsidRPr="008F2995">
        <w:rPr>
          <w:rFonts w:ascii="Times New Roman" w:hAnsi="Times New Roman" w:cs="Times New Roman"/>
          <w:sz w:val="28"/>
          <w:szCs w:val="28"/>
        </w:rPr>
        <w:lastRenderedPageBreak/>
        <w:t>балансе.</w:t>
      </w:r>
    </w:p>
    <w:p w:rsidR="00072C9A" w:rsidRPr="00C9051B" w:rsidRDefault="00072C9A" w:rsidP="00072C9A">
      <w:pPr>
        <w:widowControl w:val="0"/>
        <w:autoSpaceDE w:val="0"/>
        <w:autoSpaceDN w:val="0"/>
        <w:adjustRightInd w:val="0"/>
        <w:spacing w:after="0" w:line="360" w:lineRule="auto"/>
        <w:ind w:firstLine="709"/>
        <w:jc w:val="both"/>
        <w:outlineLvl w:val="1"/>
        <w:rPr>
          <w:rFonts w:ascii="Times New Roman" w:hAnsi="Times New Roman" w:cs="Times New Roman"/>
          <w:b/>
          <w:sz w:val="28"/>
          <w:szCs w:val="28"/>
        </w:rPr>
      </w:pPr>
      <w:bookmarkStart w:id="3" w:name="Par224"/>
      <w:bookmarkEnd w:id="3"/>
      <w:r>
        <w:rPr>
          <w:rFonts w:ascii="Times New Roman" w:hAnsi="Times New Roman" w:cs="Times New Roman"/>
          <w:b/>
          <w:sz w:val="28"/>
          <w:szCs w:val="28"/>
        </w:rPr>
        <w:t xml:space="preserve">                                  </w:t>
      </w:r>
      <w:r w:rsidRPr="008F2995">
        <w:rPr>
          <w:rFonts w:ascii="Times New Roman" w:hAnsi="Times New Roman" w:cs="Times New Roman"/>
          <w:b/>
          <w:sz w:val="28"/>
          <w:szCs w:val="28"/>
        </w:rPr>
        <w:t>IV. УПРАВЛЕНИЕ</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4.1. Управление Учреждением строится на основе сочетания принципов единоначалия и коллегиальности. </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spellStart"/>
      <w:r w:rsidRPr="008F2995">
        <w:rPr>
          <w:rFonts w:ascii="Times New Roman" w:hAnsi="Times New Roman" w:cs="Times New Roman"/>
          <w:sz w:val="28"/>
          <w:szCs w:val="28"/>
        </w:rPr>
        <w:t>г</w:t>
      </w:r>
      <w:proofErr w:type="gramStart"/>
      <w:r w:rsidRPr="008F2995">
        <w:rPr>
          <w:rFonts w:ascii="Times New Roman" w:hAnsi="Times New Roman" w:cs="Times New Roman"/>
          <w:sz w:val="28"/>
          <w:szCs w:val="28"/>
        </w:rPr>
        <w:t>.К</w:t>
      </w:r>
      <w:proofErr w:type="gramEnd"/>
      <w:r w:rsidRPr="008F2995">
        <w:rPr>
          <w:rFonts w:ascii="Times New Roman" w:hAnsi="Times New Roman" w:cs="Times New Roman"/>
          <w:sz w:val="28"/>
          <w:szCs w:val="28"/>
        </w:rPr>
        <w:t>азани</w:t>
      </w:r>
      <w:proofErr w:type="spellEnd"/>
      <w:r w:rsidRPr="008F2995">
        <w:rPr>
          <w:rFonts w:ascii="Times New Roman" w:hAnsi="Times New Roman" w:cs="Times New Roman"/>
          <w:sz w:val="28"/>
          <w:szCs w:val="28"/>
        </w:rPr>
        <w:t>,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Заведующий Учреждением без доверенности:</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072C9A" w:rsidRDefault="00072C9A" w:rsidP="00072C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2995">
        <w:rPr>
          <w:rFonts w:ascii="Times New Roman" w:hAnsi="Times New Roman" w:cs="Times New Roman"/>
          <w:sz w:val="28"/>
          <w:szCs w:val="28"/>
        </w:rPr>
        <w:t>- утверждает</w:t>
      </w:r>
      <w:r>
        <w:rPr>
          <w:rFonts w:ascii="Times New Roman" w:hAnsi="Times New Roman" w:cs="Times New Roman"/>
          <w:sz w:val="28"/>
          <w:szCs w:val="28"/>
        </w:rPr>
        <w:t xml:space="preserve">    </w:t>
      </w:r>
      <w:r w:rsidRPr="008F2995">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8F2995">
        <w:rPr>
          <w:rFonts w:ascii="Times New Roman" w:hAnsi="Times New Roman" w:cs="Times New Roman"/>
          <w:sz w:val="28"/>
          <w:szCs w:val="28"/>
        </w:rPr>
        <w:t xml:space="preserve"> согласованию с</w:t>
      </w:r>
      <w:r>
        <w:rPr>
          <w:rFonts w:ascii="Times New Roman" w:hAnsi="Times New Roman" w:cs="Times New Roman"/>
        </w:rPr>
        <w:t xml:space="preserve">     </w:t>
      </w:r>
      <w:proofErr w:type="gramStart"/>
      <w:r w:rsidRPr="008F2995">
        <w:rPr>
          <w:rFonts w:ascii="Times New Roman" w:hAnsi="Times New Roman" w:cs="Times New Roman"/>
          <w:sz w:val="28"/>
          <w:szCs w:val="28"/>
        </w:rPr>
        <w:t>м</w:t>
      </w:r>
      <w:r>
        <w:rPr>
          <w:rFonts w:ascii="Times New Roman" w:hAnsi="Times New Roman" w:cs="Times New Roman"/>
          <w:sz w:val="28"/>
          <w:szCs w:val="28"/>
        </w:rPr>
        <w:t>униципальным</w:t>
      </w:r>
      <w:proofErr w:type="gramEnd"/>
      <w:r>
        <w:rPr>
          <w:rFonts w:ascii="Times New Roman" w:hAnsi="Times New Roman" w:cs="Times New Roman"/>
          <w:sz w:val="28"/>
          <w:szCs w:val="28"/>
        </w:rPr>
        <w:t xml:space="preserve">    казенным </w:t>
      </w:r>
    </w:p>
    <w:p w:rsidR="00072C9A" w:rsidRDefault="00072C9A" w:rsidP="00072C9A">
      <w:pPr>
        <w:spacing w:after="0" w:line="240" w:lineRule="auto"/>
        <w:jc w:val="both"/>
        <w:rPr>
          <w:rFonts w:ascii="Times New Roman" w:hAnsi="Times New Roman" w:cs="Times New Roman"/>
          <w:sz w:val="28"/>
          <w:szCs w:val="28"/>
        </w:rPr>
      </w:pPr>
    </w:p>
    <w:p w:rsidR="00072C9A" w:rsidRDefault="00072C9A" w:rsidP="00072C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учреждением  «Управление   образования    Исполнительного    комитета </w:t>
      </w:r>
    </w:p>
    <w:p w:rsidR="00072C9A" w:rsidRDefault="00072C9A" w:rsidP="00072C9A">
      <w:pPr>
        <w:spacing w:after="0" w:line="240" w:lineRule="auto"/>
        <w:jc w:val="both"/>
        <w:rPr>
          <w:rFonts w:ascii="Times New Roman" w:hAnsi="Times New Roman" w:cs="Times New Roman"/>
          <w:sz w:val="28"/>
          <w:szCs w:val="28"/>
        </w:rPr>
      </w:pPr>
    </w:p>
    <w:p w:rsidR="00072C9A" w:rsidRDefault="00072C9A" w:rsidP="00072C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 города Казани»</w:t>
      </w:r>
    </w:p>
    <w:p w:rsidR="00072C9A" w:rsidRPr="00A4269E" w:rsidRDefault="00072C9A" w:rsidP="00072C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2995">
        <w:rPr>
          <w:rFonts w:ascii="Times New Roman" w:hAnsi="Times New Roman" w:cs="Times New Roman"/>
          <w:sz w:val="28"/>
          <w:szCs w:val="28"/>
        </w:rPr>
        <w:t xml:space="preserve"> </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8F2995">
        <w:rPr>
          <w:rFonts w:ascii="Times New Roman" w:hAnsi="Times New Roman" w:cs="Times New Roman"/>
          <w:sz w:val="28"/>
          <w:szCs w:val="28"/>
        </w:rPr>
        <w:t>самообследования</w:t>
      </w:r>
      <w:proofErr w:type="spellEnd"/>
      <w:r w:rsidRPr="008F2995">
        <w:rPr>
          <w:rFonts w:ascii="Times New Roman" w:hAnsi="Times New Roman" w:cs="Times New Roman"/>
          <w:sz w:val="28"/>
          <w:szCs w:val="28"/>
        </w:rPr>
        <w:t>;</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утверждает штатное расписание, графики работы, расписание занятий;</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утверждает учебную нагрузку педагогических работников;</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lastRenderedPageBreak/>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утверждает локальные акты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заключает гражданско-правовые договоры, выдает доверенности;</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осуществляет прием </w:t>
      </w:r>
      <w:proofErr w:type="gramStart"/>
      <w:r w:rsidRPr="008F2995">
        <w:rPr>
          <w:rFonts w:ascii="Times New Roman" w:hAnsi="Times New Roman" w:cs="Times New Roman"/>
          <w:sz w:val="28"/>
          <w:szCs w:val="28"/>
        </w:rPr>
        <w:t>обучающихся</w:t>
      </w:r>
      <w:proofErr w:type="gramEnd"/>
      <w:r w:rsidRPr="008F2995">
        <w:rPr>
          <w:rFonts w:ascii="Times New Roman" w:hAnsi="Times New Roman" w:cs="Times New Roman"/>
          <w:sz w:val="28"/>
          <w:szCs w:val="28"/>
        </w:rPr>
        <w:t xml:space="preserve"> в Учреждение;</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072C9A" w:rsidRPr="008F2995" w:rsidRDefault="00072C9A" w:rsidP="00072C9A">
      <w:pPr>
        <w:pStyle w:val="ConsPlusNormal"/>
        <w:spacing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4.3. Коллегиальными органами управления Учреждением являются общее собрание (конференция) работников Учреждения, педагогический совет, наблюдательный совет. </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разрабатывает и принимает проект устава в новой редакции, проект изменений и дополнений в устав Учреждения;</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lastRenderedPageBreak/>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разрабатывает программу развития Учреждения;</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разрабатывает и утверждает образовательные программы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 способствует повышению квалификации педагогических работников, </w:t>
      </w:r>
      <w:r w:rsidRPr="008F2995">
        <w:rPr>
          <w:rFonts w:ascii="Times New Roman" w:hAnsi="Times New Roman" w:cs="Times New Roman"/>
          <w:sz w:val="28"/>
          <w:szCs w:val="28"/>
        </w:rPr>
        <w:lastRenderedPageBreak/>
        <w:t>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072C9A"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w:t>
      </w:r>
      <w:r>
        <w:rPr>
          <w:rFonts w:ascii="Times New Roman" w:hAnsi="Times New Roman" w:cs="Times New Roman"/>
          <w:sz w:val="28"/>
          <w:szCs w:val="28"/>
        </w:rPr>
        <w:t>их их права и законные интересы;</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разрабатывает и принимает локальные нормативные акты Учреждения по учебно-воспитательным вопросам.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proofErr w:type="gramStart"/>
      <w:r w:rsidRPr="008F2995">
        <w:rPr>
          <w:rFonts w:ascii="Times New Roman" w:hAnsi="Times New Roman" w:cs="Times New Roman"/>
          <w:sz w:val="28"/>
          <w:szCs w:val="28"/>
        </w:rPr>
        <w:t>заведующего Учреждения</w:t>
      </w:r>
      <w:proofErr w:type="gramEnd"/>
      <w:r w:rsidRPr="008F2995">
        <w:rPr>
          <w:rFonts w:ascii="Times New Roman" w:hAnsi="Times New Roman" w:cs="Times New Roman"/>
          <w:sz w:val="28"/>
          <w:szCs w:val="28"/>
        </w:rPr>
        <w:t>.</w:t>
      </w:r>
    </w:p>
    <w:p w:rsidR="00072C9A" w:rsidRPr="008F2995" w:rsidRDefault="00072C9A" w:rsidP="00072C9A">
      <w:pPr>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lastRenderedPageBreak/>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4.6. Наблюдательный совет Учреждения - постоянно действующий коллегиальный орган.</w:t>
      </w:r>
    </w:p>
    <w:p w:rsidR="00072C9A" w:rsidRPr="008F2995" w:rsidRDefault="00072C9A" w:rsidP="00072C9A">
      <w:pPr>
        <w:widowControl w:val="0"/>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8F2995">
        <w:rPr>
          <w:rFonts w:ascii="Times New Roman" w:hAnsi="Times New Roman" w:cs="Times New Roman"/>
          <w:sz w:val="28"/>
          <w:szCs w:val="28"/>
        </w:rPr>
        <w:t>4.6.1. Н</w:t>
      </w:r>
      <w:r w:rsidRPr="008F2995">
        <w:rPr>
          <w:rFonts w:ascii="Times New Roman" w:hAnsi="Times New Roman" w:cs="Times New Roman"/>
          <w:color w:val="000000"/>
          <w:sz w:val="28"/>
          <w:szCs w:val="28"/>
        </w:rPr>
        <w:t xml:space="preserve">аблюдательный совет состоит из 7 членов. Персональный состав Наблюдательного совета утверждается </w:t>
      </w:r>
      <w:r>
        <w:rPr>
          <w:rFonts w:ascii="Times New Roman" w:hAnsi="Times New Roman" w:cs="Times New Roman"/>
          <w:color w:val="000000"/>
          <w:sz w:val="28"/>
          <w:szCs w:val="28"/>
        </w:rPr>
        <w:t xml:space="preserve">муниципальным казенным учреждением </w:t>
      </w:r>
      <w:r>
        <w:rPr>
          <w:rFonts w:ascii="Times New Roman" w:hAnsi="Times New Roman" w:cs="Times New Roman"/>
          <w:sz w:val="28"/>
          <w:szCs w:val="28"/>
        </w:rPr>
        <w:t>«</w:t>
      </w:r>
      <w:r w:rsidRPr="008F2995">
        <w:rPr>
          <w:rFonts w:ascii="Times New Roman" w:hAnsi="Times New Roman" w:cs="Times New Roman"/>
          <w:sz w:val="28"/>
          <w:szCs w:val="28"/>
        </w:rPr>
        <w:t xml:space="preserve">Управление </w:t>
      </w:r>
      <w:proofErr w:type="gramStart"/>
      <w:r w:rsidRPr="008F2995">
        <w:rPr>
          <w:rFonts w:ascii="Times New Roman" w:hAnsi="Times New Roman" w:cs="Times New Roman"/>
          <w:sz w:val="28"/>
          <w:szCs w:val="28"/>
        </w:rPr>
        <w:t>образования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proofErr w:type="gramEnd"/>
      <w:r>
        <w:rPr>
          <w:rFonts w:ascii="Times New Roman" w:hAnsi="Times New Roman" w:cs="Times New Roman"/>
          <w:sz w:val="28"/>
          <w:szCs w:val="28"/>
        </w:rPr>
        <w:t>»</w:t>
      </w:r>
      <w:r w:rsidRPr="008F2995">
        <w:rPr>
          <w:rFonts w:ascii="Times New Roman" w:hAnsi="Times New Roman" w:cs="Times New Roman"/>
          <w:sz w:val="28"/>
          <w:szCs w:val="28"/>
        </w:rPr>
        <w:t xml:space="preserve">  </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В состав Наблюдательного совета Учреждения входят:</w:t>
      </w:r>
    </w:p>
    <w:p w:rsidR="00072C9A" w:rsidRPr="008F2995" w:rsidRDefault="00072C9A" w:rsidP="00072C9A">
      <w:pPr>
        <w:numPr>
          <w:ilvl w:val="0"/>
          <w:numId w:val="1"/>
        </w:numPr>
        <w:tabs>
          <w:tab w:val="num" w:pos="0"/>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 xml:space="preserve">два представителя Учредителя и органов местного самоуправления; </w:t>
      </w:r>
    </w:p>
    <w:p w:rsidR="00072C9A" w:rsidRPr="008F2995" w:rsidRDefault="00072C9A" w:rsidP="00072C9A">
      <w:pPr>
        <w:numPr>
          <w:ilvl w:val="0"/>
          <w:numId w:val="1"/>
        </w:numPr>
        <w:tabs>
          <w:tab w:val="num" w:pos="0"/>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один педагогический работник Учреждения, избираемый общим собранием  коллектива;</w:t>
      </w:r>
    </w:p>
    <w:p w:rsidR="00072C9A" w:rsidRPr="008F2995" w:rsidRDefault="00072C9A" w:rsidP="00072C9A">
      <w:pPr>
        <w:numPr>
          <w:ilvl w:val="0"/>
          <w:numId w:val="1"/>
        </w:numPr>
        <w:tabs>
          <w:tab w:val="num" w:pos="0"/>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два представителя общественности, сотрудничающих с Учреждением и заинтересованных в его развитии;</w:t>
      </w:r>
    </w:p>
    <w:p w:rsidR="00072C9A" w:rsidRPr="008F2995" w:rsidRDefault="00072C9A" w:rsidP="00072C9A">
      <w:pPr>
        <w:numPr>
          <w:ilvl w:val="0"/>
          <w:numId w:val="1"/>
        </w:numPr>
        <w:tabs>
          <w:tab w:val="num" w:pos="0"/>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два представителя родительской общественности, избираемые на общем родительском собрании;</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4.6.2. Срок полномочий Наблюдательного совета Учреждения составляет три года.</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4.6.3. Одно и то же лицо может быть членом Наблюдательного совета Учреждения неограниченное число раз.</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4.6.4.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 xml:space="preserve">4.6.6. Учреждение не вправе выплачивать членам Наблюдательного совета Учреждения вознаграждение за выполнение ими своих обязанностей, </w:t>
      </w:r>
      <w:r w:rsidRPr="008F2995">
        <w:rPr>
          <w:rFonts w:ascii="Times New Roman" w:hAnsi="Times New Roman" w:cs="Times New Roman"/>
          <w:color w:val="000000"/>
          <w:sz w:val="28"/>
          <w:szCs w:val="28"/>
        </w:rPr>
        <w:lastRenderedPageBreak/>
        <w:t>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w:t>
      </w:r>
      <w:r>
        <w:rPr>
          <w:rFonts w:ascii="Times New Roman" w:hAnsi="Times New Roman" w:cs="Times New Roman"/>
          <w:color w:val="000000"/>
          <w:sz w:val="28"/>
          <w:szCs w:val="28"/>
        </w:rPr>
        <w:t xml:space="preserve"> общим собранием работников Учреждения, общим родительским собранием.</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4.6.9. Полномочия члена Наблюдательного совета Учреждения могут быть прекращены досрочно:</w:t>
      </w:r>
    </w:p>
    <w:p w:rsidR="00072C9A" w:rsidRPr="008F2995" w:rsidRDefault="00072C9A" w:rsidP="00072C9A">
      <w:pPr>
        <w:numPr>
          <w:ilvl w:val="0"/>
          <w:numId w:val="2"/>
        </w:numPr>
        <w:tabs>
          <w:tab w:val="num" w:pos="426"/>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по просьбе члена Наблюдательного совета Учреждения;</w:t>
      </w:r>
    </w:p>
    <w:p w:rsidR="00072C9A" w:rsidRPr="008F2995" w:rsidRDefault="00072C9A" w:rsidP="00072C9A">
      <w:pPr>
        <w:numPr>
          <w:ilvl w:val="0"/>
          <w:numId w:val="2"/>
        </w:numPr>
        <w:tabs>
          <w:tab w:val="num" w:pos="0"/>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072C9A" w:rsidRPr="008F2995" w:rsidRDefault="00072C9A" w:rsidP="00072C9A">
      <w:pPr>
        <w:numPr>
          <w:ilvl w:val="0"/>
          <w:numId w:val="2"/>
        </w:numPr>
        <w:tabs>
          <w:tab w:val="num" w:pos="0"/>
        </w:tabs>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в случае привлечения члена Наблюдательного совета Учреждения к уголовной ответственности.</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072C9A" w:rsidRPr="008F2995" w:rsidRDefault="00072C9A" w:rsidP="00072C9A">
      <w:pPr>
        <w:numPr>
          <w:ilvl w:val="0"/>
          <w:numId w:val="2"/>
        </w:numPr>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прекращаются досрочно в случае прекращения трудовых отношений;</w:t>
      </w:r>
    </w:p>
    <w:p w:rsidR="00072C9A" w:rsidRPr="008F2995" w:rsidRDefault="00072C9A" w:rsidP="00072C9A">
      <w:pPr>
        <w:numPr>
          <w:ilvl w:val="0"/>
          <w:numId w:val="2"/>
        </w:numPr>
        <w:spacing w:after="0" w:line="360" w:lineRule="auto"/>
        <w:ind w:left="0" w:firstLine="709"/>
        <w:contextualSpacing/>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могут быть прекращены досрочно по представлению органа местного самоуправления.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lastRenderedPageBreak/>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4.6.14. Наблюдательный совет Учреждения в любое время вправе переизбрать своего председателя.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lastRenderedPageBreak/>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 Компетенция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 Наблюдательный совет Учреждения рассматривает:</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4.7.1.1. предложения Учредителя или руководителя Учреждения о внесении изменений в Устав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4.7.1.3. предложения Учредителя или руководителя Учреждения о реорганизации Учреждения или о его ликвидации;</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4.7.1.6. проект плана финансово-хозяйственной деятельности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lastRenderedPageBreak/>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4.7.1.9. предложения руководителя Учреждения о совершении крупных сделок;</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4.7.1.10. предложения руководителя Учреждения о совершении сделок, в которых имеется заинтересованность;</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4.7.2. По вопросам, указанным в подпунктах 4.7.1.1 – 4.7.1.4 и 4.7.1.8</w:t>
      </w:r>
      <w:r w:rsidRPr="008F2995">
        <w:rPr>
          <w:rFonts w:ascii="Times New Roman" w:hAnsi="Times New Roman" w:cs="Times New Roman"/>
          <w:i/>
          <w:color w:val="000000"/>
          <w:sz w:val="28"/>
          <w:szCs w:val="28"/>
        </w:rPr>
        <w:t xml:space="preserve"> </w:t>
      </w:r>
      <w:r w:rsidRPr="008F2995">
        <w:rPr>
          <w:rFonts w:ascii="Times New Roman" w:hAnsi="Times New Roman" w:cs="Times New Roman"/>
          <w:color w:val="000000"/>
          <w:sz w:val="28"/>
          <w:szCs w:val="28"/>
        </w:rPr>
        <w:t>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lastRenderedPageBreak/>
        <w:t>4.7.6. Рекомендации и заключения по вопросам, указанным в пунктах 4.7.1.1 – 4.7.1.8 и 4.7.1.11 пункта 4.7.1, даются большинством голосов от общего числа голосов членов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4.8.  Порядок проведения заседаний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 xml:space="preserve">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w:t>
      </w:r>
      <w:r w:rsidRPr="008F2995">
        <w:rPr>
          <w:rFonts w:ascii="Times New Roman" w:hAnsi="Times New Roman" w:cs="Times New Roman"/>
          <w:color w:val="000000"/>
          <w:sz w:val="28"/>
          <w:szCs w:val="28"/>
        </w:rPr>
        <w:lastRenderedPageBreak/>
        <w:t>возражает более чем одна треть от общего числа членов наблюдательного совета Учреждения.</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072C9A" w:rsidRPr="008F2995"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072C9A" w:rsidRDefault="00072C9A" w:rsidP="00072C9A">
      <w:pPr>
        <w:spacing w:after="0" w:line="360" w:lineRule="auto"/>
        <w:ind w:firstLine="709"/>
        <w:jc w:val="both"/>
        <w:rPr>
          <w:rFonts w:ascii="Times New Roman" w:hAnsi="Times New Roman" w:cs="Times New Roman"/>
          <w:color w:val="000000"/>
          <w:sz w:val="28"/>
          <w:szCs w:val="28"/>
        </w:rPr>
      </w:pPr>
      <w:r w:rsidRPr="008F2995">
        <w:rPr>
          <w:rFonts w:ascii="Times New Roman" w:hAnsi="Times New Roman" w:cs="Times New Roman"/>
          <w:color w:val="000000"/>
          <w:sz w:val="28"/>
          <w:szCs w:val="28"/>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w:t>
      </w:r>
      <w:r>
        <w:rPr>
          <w:rFonts w:ascii="Times New Roman" w:hAnsi="Times New Roman" w:cs="Times New Roman"/>
          <w:color w:val="000000"/>
          <w:sz w:val="28"/>
          <w:szCs w:val="28"/>
        </w:rPr>
        <w:t>ителей от работников Учреждения.</w:t>
      </w:r>
    </w:p>
    <w:p w:rsidR="00072C9A" w:rsidRDefault="00072C9A" w:rsidP="00072C9A">
      <w:pPr>
        <w:spacing w:after="0" w:line="360" w:lineRule="auto"/>
        <w:ind w:firstLine="709"/>
        <w:jc w:val="both"/>
        <w:rPr>
          <w:rFonts w:ascii="Times New Roman" w:hAnsi="Times New Roman" w:cs="Times New Roman"/>
          <w:b/>
          <w:sz w:val="28"/>
          <w:szCs w:val="28"/>
        </w:rPr>
      </w:pPr>
      <w:r w:rsidRPr="00F2208C">
        <w:rPr>
          <w:rFonts w:ascii="Times New Roman" w:hAnsi="Times New Roman" w:cs="Times New Roman"/>
          <w:sz w:val="28"/>
          <w:szCs w:val="28"/>
        </w:rPr>
        <w:t xml:space="preserve"> </w:t>
      </w:r>
      <w:r w:rsidRPr="00F2208C">
        <w:rPr>
          <w:rFonts w:ascii="Times New Roman" w:hAnsi="Times New Roman" w:cs="Times New Roman"/>
          <w:b/>
          <w:sz w:val="28"/>
          <w:szCs w:val="28"/>
        </w:rPr>
        <w:t xml:space="preserve">     </w:t>
      </w:r>
      <w:r w:rsidRPr="00F2208C">
        <w:rPr>
          <w:rFonts w:ascii="Times New Roman" w:hAnsi="Times New Roman" w:cs="Times New Roman"/>
          <w:b/>
          <w:sz w:val="28"/>
          <w:szCs w:val="28"/>
          <w:lang w:val="en-US"/>
        </w:rPr>
        <w:t>V</w:t>
      </w:r>
      <w:r w:rsidRPr="00F2208C">
        <w:rPr>
          <w:rFonts w:ascii="Times New Roman" w:hAnsi="Times New Roman" w:cs="Times New Roman"/>
          <w:b/>
          <w:sz w:val="28"/>
          <w:szCs w:val="28"/>
        </w:rPr>
        <w:t>.</w:t>
      </w:r>
      <w:r>
        <w:rPr>
          <w:rFonts w:ascii="Times New Roman" w:hAnsi="Times New Roman" w:cs="Times New Roman"/>
          <w:b/>
          <w:sz w:val="28"/>
          <w:szCs w:val="28"/>
        </w:rPr>
        <w:t xml:space="preserve"> </w:t>
      </w:r>
      <w:r w:rsidRPr="00F2208C">
        <w:rPr>
          <w:rFonts w:ascii="Times New Roman" w:hAnsi="Times New Roman" w:cs="Times New Roman"/>
          <w:b/>
          <w:sz w:val="28"/>
          <w:szCs w:val="28"/>
        </w:rPr>
        <w:t>ПРЕДОТВРАЩЕНИЕ И УРЕГУЛИРОВАНИЕ КОНФЛИКТА ИНТЕРЕСОВ</w:t>
      </w:r>
    </w:p>
    <w:p w:rsidR="00072C9A" w:rsidRDefault="00072C9A" w:rsidP="00072C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proofErr w:type="gramStart"/>
      <w:r>
        <w:rPr>
          <w:rFonts w:ascii="Times New Roman" w:hAnsi="Times New Roman" w:cs="Times New Roman"/>
          <w:sz w:val="28"/>
          <w:szCs w:val="28"/>
        </w:rPr>
        <w:t xml:space="preserve"> </w:t>
      </w:r>
      <w:r w:rsidRPr="00F2208C">
        <w:rPr>
          <w:rFonts w:ascii="Times New Roman" w:hAnsi="Times New Roman" w:cs="Times New Roman"/>
          <w:sz w:val="28"/>
          <w:szCs w:val="28"/>
        </w:rPr>
        <w:t>П</w:t>
      </w:r>
      <w:proofErr w:type="gramEnd"/>
      <w:r w:rsidRPr="00F2208C">
        <w:rPr>
          <w:rFonts w:ascii="Times New Roman" w:hAnsi="Times New Roman" w:cs="Times New Roman"/>
          <w:sz w:val="28"/>
          <w:szCs w:val="28"/>
        </w:rPr>
        <w:t>од ко</w:t>
      </w:r>
      <w:r>
        <w:rPr>
          <w:rFonts w:ascii="Times New Roman" w:hAnsi="Times New Roman" w:cs="Times New Roman"/>
          <w:sz w:val="28"/>
          <w:szCs w:val="28"/>
        </w:rPr>
        <w:t>н</w:t>
      </w:r>
      <w:r w:rsidRPr="00F2208C">
        <w:rPr>
          <w:rFonts w:ascii="Times New Roman" w:hAnsi="Times New Roman" w:cs="Times New Roman"/>
          <w:sz w:val="28"/>
          <w:szCs w:val="28"/>
        </w:rPr>
        <w:t xml:space="preserve">фликтом </w:t>
      </w:r>
      <w:r>
        <w:rPr>
          <w:rFonts w:ascii="Times New Roman" w:hAnsi="Times New Roman" w:cs="Times New Roman"/>
          <w:sz w:val="28"/>
          <w:szCs w:val="28"/>
        </w:rPr>
        <w:t>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072C9A" w:rsidRDefault="00072C9A" w:rsidP="00072C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5.2</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 xml:space="preserve">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w:t>
      </w:r>
      <w:r>
        <w:rPr>
          <w:rFonts w:ascii="Times New Roman" w:hAnsi="Times New Roman" w:cs="Times New Roman"/>
          <w:sz w:val="28"/>
          <w:szCs w:val="28"/>
        </w:rPr>
        <w:lastRenderedPageBreak/>
        <w:t>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72C9A" w:rsidRDefault="00072C9A" w:rsidP="00072C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Заведующий Учреждением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72C9A" w:rsidRDefault="00072C9A" w:rsidP="00072C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5.4 Работник Учреждения обязан уведомлять заведующего Учреждением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Учреждением,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Учреждением.</w:t>
      </w:r>
    </w:p>
    <w:p w:rsidR="00072C9A" w:rsidRPr="00F2208C" w:rsidRDefault="00072C9A" w:rsidP="00072C9A">
      <w:pPr>
        <w:spacing w:after="0" w:line="360" w:lineRule="auto"/>
        <w:ind w:firstLine="709"/>
        <w:jc w:val="both"/>
        <w:rPr>
          <w:rFonts w:ascii="Times New Roman" w:hAnsi="Times New Roman" w:cs="Times New Roman"/>
          <w:color w:val="000000"/>
          <w:sz w:val="28"/>
          <w:szCs w:val="28"/>
        </w:rPr>
      </w:pPr>
    </w:p>
    <w:p w:rsidR="00072C9A" w:rsidRPr="008F2995" w:rsidRDefault="00072C9A" w:rsidP="00072C9A">
      <w:pPr>
        <w:widowControl w:val="0"/>
        <w:autoSpaceDE w:val="0"/>
        <w:autoSpaceDN w:val="0"/>
        <w:adjustRightInd w:val="0"/>
        <w:spacing w:after="0" w:line="360" w:lineRule="auto"/>
        <w:ind w:firstLine="709"/>
        <w:jc w:val="center"/>
        <w:outlineLvl w:val="1"/>
        <w:rPr>
          <w:rFonts w:ascii="Times New Roman" w:hAnsi="Times New Roman" w:cs="Times New Roman"/>
          <w:b/>
          <w:sz w:val="28"/>
          <w:szCs w:val="28"/>
        </w:rPr>
      </w:pPr>
      <w:bookmarkStart w:id="4" w:name="Par320"/>
      <w:bookmarkStart w:id="5" w:name="Par403"/>
      <w:bookmarkEnd w:id="4"/>
      <w:bookmarkEnd w:id="5"/>
      <w:r>
        <w:rPr>
          <w:rFonts w:ascii="Times New Roman" w:hAnsi="Times New Roman" w:cs="Times New Roman"/>
          <w:b/>
          <w:sz w:val="28"/>
          <w:szCs w:val="28"/>
          <w:lang w:val="en-US"/>
        </w:rPr>
        <w:t>VI</w:t>
      </w:r>
      <w:r w:rsidRPr="008F2995">
        <w:rPr>
          <w:rFonts w:ascii="Times New Roman" w:hAnsi="Times New Roman" w:cs="Times New Roman"/>
          <w:b/>
          <w:sz w:val="28"/>
          <w:szCs w:val="28"/>
        </w:rPr>
        <w:t xml:space="preserve">. </w:t>
      </w:r>
      <w:bookmarkStart w:id="6" w:name="Par413"/>
      <w:bookmarkStart w:id="7" w:name="Par421"/>
      <w:bookmarkStart w:id="8" w:name="Par427"/>
      <w:bookmarkEnd w:id="6"/>
      <w:bookmarkEnd w:id="7"/>
      <w:bookmarkEnd w:id="8"/>
      <w:r w:rsidRPr="008F2995">
        <w:rPr>
          <w:rFonts w:ascii="Times New Roman" w:hAnsi="Times New Roman" w:cs="Times New Roman"/>
          <w:b/>
          <w:sz w:val="28"/>
          <w:szCs w:val="28"/>
        </w:rPr>
        <w:t xml:space="preserve">ЗАКЛЮЧИТЕЛЬНЫЕ ПОЛОЖЕНИЯ </w:t>
      </w:r>
    </w:p>
    <w:p w:rsidR="00072C9A" w:rsidRPr="008F2995" w:rsidRDefault="00072C9A" w:rsidP="00072C9A">
      <w:pPr>
        <w:widowControl w:val="0"/>
        <w:autoSpaceDE w:val="0"/>
        <w:autoSpaceDN w:val="0"/>
        <w:adjustRightInd w:val="0"/>
        <w:spacing w:after="0" w:line="360" w:lineRule="auto"/>
        <w:ind w:firstLine="709"/>
        <w:jc w:val="center"/>
        <w:rPr>
          <w:rFonts w:ascii="Times New Roman" w:hAnsi="Times New Roman" w:cs="Times New Roman"/>
          <w:sz w:val="28"/>
          <w:szCs w:val="28"/>
        </w:rPr>
      </w:pP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8F2995">
        <w:rPr>
          <w:rFonts w:ascii="Times New Roman" w:hAnsi="Times New Roman" w:cs="Times New Roman"/>
          <w:sz w:val="28"/>
          <w:szCs w:val="28"/>
        </w:rPr>
        <w:t xml:space="preserve">.1. Устав Учреждения в новой редакции, изменения и (или) дополнения </w:t>
      </w:r>
      <w:r>
        <w:rPr>
          <w:rFonts w:ascii="Times New Roman" w:hAnsi="Times New Roman" w:cs="Times New Roman"/>
          <w:sz w:val="28"/>
          <w:szCs w:val="28"/>
        </w:rPr>
        <w:t xml:space="preserve">в устав разрабатываются Учреждением и представляются в муниципальное казенное учреждение «Управление </w:t>
      </w:r>
      <w:r w:rsidRPr="008F2995">
        <w:rPr>
          <w:rFonts w:ascii="Times New Roman" w:hAnsi="Times New Roman" w:cs="Times New Roman"/>
          <w:sz w:val="28"/>
          <w:szCs w:val="28"/>
        </w:rPr>
        <w:t>образования Исполнительного комитета г. Казани</w:t>
      </w:r>
      <w:r>
        <w:rPr>
          <w:rFonts w:ascii="Times New Roman" w:hAnsi="Times New Roman" w:cs="Times New Roman"/>
          <w:sz w:val="28"/>
          <w:szCs w:val="28"/>
        </w:rPr>
        <w:t>»</w:t>
      </w:r>
      <w:r w:rsidRPr="008F2995">
        <w:rPr>
          <w:rFonts w:ascii="Times New Roman" w:hAnsi="Times New Roman" w:cs="Times New Roman"/>
          <w:sz w:val="28"/>
          <w:szCs w:val="28"/>
        </w:rPr>
        <w:t xml:space="preserve"> с приложением следующих документов:</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F2995">
        <w:rPr>
          <w:rFonts w:ascii="Times New Roman" w:hAnsi="Times New Roman" w:cs="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8F2995">
        <w:rPr>
          <w:rFonts w:ascii="Times New Roman" w:hAnsi="Times New Roman" w:cs="Times New Roman"/>
          <w:sz w:val="28"/>
          <w:szCs w:val="28"/>
        </w:rPr>
        <w:t>- копия действующей редакции устава Учреждения.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w:t>
      </w:r>
      <w:r w:rsidRPr="008F2995">
        <w:rPr>
          <w:rFonts w:ascii="Times New Roman" w:hAnsi="Times New Roman" w:cs="Times New Roman"/>
          <w:sz w:val="28"/>
          <w:szCs w:val="28"/>
        </w:rPr>
        <w:t>Управление образования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w:t>
      </w:r>
      <w:r w:rsidRPr="008F2995">
        <w:rPr>
          <w:rFonts w:ascii="Times New Roman" w:hAnsi="Times New Roman" w:cs="Times New Roman"/>
          <w:sz w:val="28"/>
          <w:szCs w:val="28"/>
        </w:rPr>
        <w:t xml:space="preserve">  в </w:t>
      </w:r>
      <w:r w:rsidRPr="008F2995">
        <w:rPr>
          <w:rFonts w:ascii="Times New Roman" w:hAnsi="Times New Roman" w:cs="Times New Roman"/>
          <w:sz w:val="28"/>
          <w:szCs w:val="28"/>
        </w:rPr>
        <w:lastRenderedPageBreak/>
        <w:t xml:space="preserve">месячный срок </w:t>
      </w:r>
      <w:proofErr w:type="gramStart"/>
      <w:r w:rsidRPr="008F2995">
        <w:rPr>
          <w:rFonts w:ascii="Times New Roman" w:hAnsi="Times New Roman" w:cs="Times New Roman"/>
          <w:sz w:val="28"/>
          <w:szCs w:val="28"/>
        </w:rPr>
        <w:t>с даты поступления</w:t>
      </w:r>
      <w:proofErr w:type="gramEnd"/>
      <w:r w:rsidRPr="008F2995">
        <w:rPr>
          <w:rFonts w:ascii="Times New Roman" w:hAnsi="Times New Roman" w:cs="Times New Roman"/>
          <w:sz w:val="28"/>
          <w:szCs w:val="28"/>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w:t>
      </w:r>
      <w:r w:rsidRPr="00927E71">
        <w:rPr>
          <w:rFonts w:ascii="Times New Roman" w:hAnsi="Times New Roman" w:cs="Times New Roman"/>
          <w:sz w:val="28"/>
          <w:szCs w:val="28"/>
        </w:rPr>
        <w:t xml:space="preserve"> </w:t>
      </w:r>
      <w:r>
        <w:rPr>
          <w:rFonts w:ascii="Times New Roman" w:hAnsi="Times New Roman" w:cs="Times New Roman"/>
          <w:sz w:val="28"/>
          <w:szCs w:val="28"/>
        </w:rPr>
        <w:t>муниципальное казенное учреждение «</w:t>
      </w:r>
      <w:r w:rsidRPr="008F2995">
        <w:rPr>
          <w:rFonts w:ascii="Times New Roman" w:hAnsi="Times New Roman" w:cs="Times New Roman"/>
          <w:sz w:val="28"/>
          <w:szCs w:val="28"/>
        </w:rPr>
        <w:t>Управление образования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w:t>
      </w:r>
      <w:r w:rsidRPr="008F2995">
        <w:rPr>
          <w:rFonts w:ascii="Times New Roman" w:hAnsi="Times New Roman" w:cs="Times New Roman"/>
          <w:sz w:val="28"/>
          <w:szCs w:val="28"/>
        </w:rPr>
        <w:t xml:space="preserve">  </w:t>
      </w:r>
      <w:r>
        <w:rPr>
          <w:rFonts w:ascii="Times New Roman" w:hAnsi="Times New Roman" w:cs="Times New Roman"/>
          <w:sz w:val="28"/>
          <w:szCs w:val="28"/>
        </w:rPr>
        <w:t xml:space="preserve">подписывает </w:t>
      </w:r>
      <w:r w:rsidRPr="008F2995">
        <w:rPr>
          <w:rFonts w:ascii="Times New Roman" w:hAnsi="Times New Roman" w:cs="Times New Roman"/>
          <w:sz w:val="28"/>
          <w:szCs w:val="28"/>
        </w:rPr>
        <w:t>лист согласования и направляет его в Учреждение для представления в</w:t>
      </w:r>
      <w:r w:rsidRPr="00E95C92">
        <w:rPr>
          <w:rFonts w:ascii="Times New Roman" w:hAnsi="Times New Roman" w:cs="Times New Roman"/>
          <w:sz w:val="28"/>
          <w:szCs w:val="28"/>
        </w:rPr>
        <w:t xml:space="preserve"> </w:t>
      </w:r>
      <w:r>
        <w:rPr>
          <w:rFonts w:ascii="Times New Roman" w:hAnsi="Times New Roman" w:cs="Times New Roman"/>
          <w:sz w:val="28"/>
          <w:szCs w:val="28"/>
        </w:rPr>
        <w:t>муниципальное казенное учреждение «</w:t>
      </w:r>
      <w:r w:rsidRPr="008F2995">
        <w:rPr>
          <w:rFonts w:ascii="Times New Roman" w:hAnsi="Times New Roman" w:cs="Times New Roman"/>
          <w:sz w:val="28"/>
          <w:szCs w:val="28"/>
        </w:rPr>
        <w:t>Комитет земельных и имущественных отношений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w:t>
      </w:r>
      <w:r w:rsidRPr="008F2995">
        <w:rPr>
          <w:rFonts w:ascii="Times New Roman" w:hAnsi="Times New Roman" w:cs="Times New Roman"/>
          <w:sz w:val="28"/>
          <w:szCs w:val="28"/>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8F2995">
        <w:rPr>
          <w:rFonts w:ascii="Times New Roman" w:hAnsi="Times New Roman" w:cs="Times New Roman"/>
          <w:sz w:val="28"/>
          <w:szCs w:val="28"/>
        </w:rPr>
        <w:t>После государственной регистрации новой редакции устава, изменений и (или) дополнений в уста</w:t>
      </w:r>
      <w:r>
        <w:rPr>
          <w:rFonts w:ascii="Times New Roman" w:hAnsi="Times New Roman" w:cs="Times New Roman"/>
          <w:sz w:val="28"/>
          <w:szCs w:val="28"/>
        </w:rPr>
        <w:t>в Учреждение в срок не позднее 10</w:t>
      </w:r>
      <w:r w:rsidRPr="008F2995">
        <w:rPr>
          <w:rFonts w:ascii="Times New Roman" w:hAnsi="Times New Roman" w:cs="Times New Roman"/>
          <w:sz w:val="28"/>
          <w:szCs w:val="28"/>
        </w:rPr>
        <w:t xml:space="preserve"> рабочих дней представляет в</w:t>
      </w:r>
      <w:r w:rsidRPr="009B103E">
        <w:rPr>
          <w:rFonts w:ascii="Times New Roman" w:hAnsi="Times New Roman" w:cs="Times New Roman"/>
          <w:sz w:val="28"/>
          <w:szCs w:val="28"/>
        </w:rPr>
        <w:t xml:space="preserve"> </w:t>
      </w:r>
      <w:r>
        <w:rPr>
          <w:rFonts w:ascii="Times New Roman" w:hAnsi="Times New Roman" w:cs="Times New Roman"/>
          <w:sz w:val="28"/>
          <w:szCs w:val="28"/>
        </w:rPr>
        <w:t>муниципальное казенное учреждение «</w:t>
      </w:r>
      <w:r w:rsidRPr="008F2995">
        <w:rPr>
          <w:rFonts w:ascii="Times New Roman" w:hAnsi="Times New Roman" w:cs="Times New Roman"/>
          <w:sz w:val="28"/>
          <w:szCs w:val="28"/>
        </w:rPr>
        <w:t>Комитет земельных и имущественных отношений Исполнительного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w:t>
      </w:r>
      <w:r w:rsidRPr="008F2995">
        <w:rPr>
          <w:rFonts w:ascii="Times New Roman" w:hAnsi="Times New Roman" w:cs="Times New Roman"/>
          <w:sz w:val="28"/>
          <w:szCs w:val="28"/>
        </w:rPr>
        <w:t xml:space="preserve"> копию новой редакции устава, изменений</w:t>
      </w:r>
      <w:r w:rsidRPr="008F2995">
        <w:rPr>
          <w:rFonts w:ascii="Times New Roman" w:hAnsi="Times New Roman" w:cs="Times New Roman"/>
          <w:color w:val="C00000"/>
          <w:sz w:val="28"/>
          <w:szCs w:val="28"/>
        </w:rPr>
        <w:t xml:space="preserve"> </w:t>
      </w:r>
      <w:r w:rsidRPr="008F2995">
        <w:rPr>
          <w:rFonts w:ascii="Times New Roman" w:hAnsi="Times New Roman" w:cs="Times New Roman"/>
          <w:sz w:val="28"/>
          <w:szCs w:val="28"/>
        </w:rPr>
        <w:t>и (или) дополнений в устав с отметкой о государственной регистрации.</w:t>
      </w:r>
      <w:proofErr w:type="gramEnd"/>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8F2995">
        <w:rPr>
          <w:rFonts w:ascii="Times New Roman" w:hAnsi="Times New Roman" w:cs="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8F2995">
        <w:rPr>
          <w:rFonts w:ascii="Times New Roman" w:hAnsi="Times New Roman" w:cs="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Fonts w:ascii="Times New Roman" w:hAnsi="Times New Roman" w:cs="Times New Roman"/>
          <w:sz w:val="28"/>
          <w:szCs w:val="28"/>
        </w:rPr>
        <w:t>муниципального  казенного учреждения «</w:t>
      </w:r>
      <w:r w:rsidRPr="008F2995">
        <w:rPr>
          <w:rFonts w:ascii="Times New Roman" w:hAnsi="Times New Roman" w:cs="Times New Roman"/>
          <w:sz w:val="28"/>
          <w:szCs w:val="28"/>
        </w:rPr>
        <w:t xml:space="preserve">Комитет земельных </w:t>
      </w:r>
      <w:r>
        <w:rPr>
          <w:rFonts w:ascii="Times New Roman" w:hAnsi="Times New Roman" w:cs="Times New Roman"/>
          <w:sz w:val="28"/>
          <w:szCs w:val="28"/>
        </w:rPr>
        <w:t>и имущественных отношений Исполн</w:t>
      </w:r>
      <w:r w:rsidRPr="008F2995">
        <w:rPr>
          <w:rFonts w:ascii="Times New Roman" w:hAnsi="Times New Roman" w:cs="Times New Roman"/>
          <w:sz w:val="28"/>
          <w:szCs w:val="28"/>
        </w:rPr>
        <w:t>ительного комитета</w:t>
      </w:r>
      <w:r>
        <w:rPr>
          <w:rFonts w:ascii="Times New Roman" w:hAnsi="Times New Roman" w:cs="Times New Roman"/>
          <w:sz w:val="28"/>
          <w:szCs w:val="28"/>
        </w:rPr>
        <w:t xml:space="preserve"> муниципального образования города</w:t>
      </w:r>
      <w:r w:rsidRPr="008F2995">
        <w:rPr>
          <w:rFonts w:ascii="Times New Roman" w:hAnsi="Times New Roman" w:cs="Times New Roman"/>
          <w:sz w:val="28"/>
          <w:szCs w:val="28"/>
        </w:rPr>
        <w:t xml:space="preserve"> Казани</w:t>
      </w:r>
      <w:r>
        <w:rPr>
          <w:rFonts w:ascii="Times New Roman" w:hAnsi="Times New Roman" w:cs="Times New Roman"/>
          <w:sz w:val="28"/>
          <w:szCs w:val="28"/>
        </w:rPr>
        <w:t xml:space="preserve">» </w:t>
      </w:r>
      <w:r w:rsidRPr="008F2995">
        <w:rPr>
          <w:rFonts w:ascii="Times New Roman" w:hAnsi="Times New Roman" w:cs="Times New Roman"/>
          <w:sz w:val="28"/>
          <w:szCs w:val="28"/>
        </w:rPr>
        <w:t>для направления на цели развития образования.</w:t>
      </w:r>
      <w:proofErr w:type="gramEnd"/>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8F2995">
        <w:rPr>
          <w:rFonts w:ascii="Times New Roman" w:hAnsi="Times New Roman" w:cs="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072C9A" w:rsidRPr="008F2995" w:rsidRDefault="00072C9A" w:rsidP="00072C9A">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072C9A" w:rsidRPr="008F2995" w:rsidRDefault="00072C9A" w:rsidP="00072C9A">
      <w:pPr>
        <w:spacing w:after="0" w:line="360" w:lineRule="auto"/>
        <w:ind w:firstLine="709"/>
        <w:rPr>
          <w:rFonts w:ascii="Times New Roman" w:hAnsi="Times New Roman" w:cs="Times New Roman"/>
        </w:rPr>
      </w:pPr>
    </w:p>
    <w:p w:rsidR="00072C9A" w:rsidRDefault="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Pr="00072C9A" w:rsidRDefault="00072C9A" w:rsidP="00072C9A"/>
    <w:p w:rsidR="00072C9A" w:rsidRDefault="00072C9A" w:rsidP="00072C9A"/>
    <w:p w:rsidR="00E806A5" w:rsidRDefault="00072C9A" w:rsidP="00072C9A">
      <w:pPr>
        <w:tabs>
          <w:tab w:val="left" w:pos="2880"/>
        </w:tabs>
      </w:pPr>
      <w:r>
        <w:tab/>
      </w:r>
    </w:p>
    <w:p w:rsidR="00072C9A" w:rsidRDefault="00072C9A" w:rsidP="00072C9A">
      <w:pPr>
        <w:tabs>
          <w:tab w:val="left" w:pos="2880"/>
        </w:tabs>
      </w:pPr>
    </w:p>
    <w:p w:rsidR="00072C9A" w:rsidRPr="00072C9A" w:rsidRDefault="00072C9A" w:rsidP="00072C9A">
      <w:pPr>
        <w:tabs>
          <w:tab w:val="left" w:pos="2880"/>
        </w:tabs>
      </w:pPr>
    </w:p>
    <w:sectPr w:rsidR="00072C9A" w:rsidRPr="00072C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A2445"/>
    <w:multiLevelType w:val="multilevel"/>
    <w:tmpl w:val="7944B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DF4"/>
    <w:rsid w:val="00036700"/>
    <w:rsid w:val="00072C9A"/>
    <w:rsid w:val="00100D6C"/>
    <w:rsid w:val="004322B0"/>
    <w:rsid w:val="004F5DF4"/>
    <w:rsid w:val="009F7A84"/>
    <w:rsid w:val="00CB3D11"/>
    <w:rsid w:val="00E80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6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6A5"/>
    <w:rPr>
      <w:rFonts w:ascii="Tahoma" w:hAnsi="Tahoma" w:cs="Tahoma"/>
      <w:sz w:val="16"/>
      <w:szCs w:val="16"/>
    </w:rPr>
  </w:style>
  <w:style w:type="paragraph" w:customStyle="1" w:styleId="ConsPlusNormal">
    <w:name w:val="ConsPlusNormal"/>
    <w:rsid w:val="00072C9A"/>
    <w:pPr>
      <w:autoSpaceDE w:val="0"/>
      <w:autoSpaceDN w:val="0"/>
      <w:adjustRightInd w:val="0"/>
      <w:spacing w:after="0" w:line="240" w:lineRule="auto"/>
    </w:pPr>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6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6A5"/>
    <w:rPr>
      <w:rFonts w:ascii="Tahoma" w:hAnsi="Tahoma" w:cs="Tahoma"/>
      <w:sz w:val="16"/>
      <w:szCs w:val="16"/>
    </w:rPr>
  </w:style>
  <w:style w:type="paragraph" w:customStyle="1" w:styleId="ConsPlusNormal">
    <w:name w:val="ConsPlusNormal"/>
    <w:rsid w:val="00072C9A"/>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5047</Words>
  <Characters>28771</Characters>
  <Application>Microsoft Office Word</Application>
  <DocSecurity>0</DocSecurity>
  <Lines>239</Lines>
  <Paragraphs>67</Paragraphs>
  <ScaleCrop>false</ScaleCrop>
  <Company>-</Company>
  <LinksUpToDate>false</LinksUpToDate>
  <CharactersWithSpaces>33751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7</cp:revision>
  <dcterms:created xsi:type="dcterms:W3CDTF">2019-10-31T05:45:00Z</dcterms:created>
  <dcterms:modified xsi:type="dcterms:W3CDTF">2019-10-31T05:52:00Z</dcterms:modified>
</cp:coreProperties>
</file>